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0FC" w:rsidRPr="004F4F31" w:rsidRDefault="004F4F31" w:rsidP="004F4F31">
      <w:pPr>
        <w:jc w:val="center"/>
        <w:rPr>
          <w:b/>
          <w:u w:val="single"/>
        </w:rPr>
      </w:pPr>
      <w:r w:rsidRPr="004F4F31">
        <w:rPr>
          <w:b/>
          <w:u w:val="single"/>
        </w:rPr>
        <w:t>Income Tax Practice</w:t>
      </w:r>
    </w:p>
    <w:p w:rsidR="001C4A3F" w:rsidRDefault="001C4A3F" w:rsidP="004F4F31"/>
    <w:p w:rsidR="00A63FB1" w:rsidRDefault="004F4F31" w:rsidP="004F4F31">
      <w:r>
        <w:t xml:space="preserve">Using the “Teaching Taxes Student” PDF from </w:t>
      </w:r>
      <w:hyperlink r:id="rId5" w:history="1">
        <w:r w:rsidRPr="009644EF">
          <w:rPr>
            <w:rStyle w:val="Hyperlink"/>
          </w:rPr>
          <w:t>www.missmcfarlen.wikispaces.com</w:t>
        </w:r>
      </w:hyperlink>
      <w:r>
        <w:t xml:space="preserve"> </w:t>
      </w:r>
      <w:r w:rsidR="00A63FB1">
        <w:t xml:space="preserve">complete the following: </w:t>
      </w:r>
    </w:p>
    <w:p w:rsidR="004F4F31" w:rsidRDefault="00A63FB1" w:rsidP="00A63FB1">
      <w:pPr>
        <w:pStyle w:val="ListParagraph"/>
        <w:numPr>
          <w:ilvl w:val="0"/>
          <w:numId w:val="1"/>
        </w:numPr>
      </w:pPr>
      <w:r>
        <w:t>R</w:t>
      </w:r>
      <w:r w:rsidR="004F4F31">
        <w:t>ead t</w:t>
      </w:r>
      <w:r>
        <w:t>hrough from the cover to page 5 for information about taxes</w:t>
      </w:r>
    </w:p>
    <w:p w:rsidR="00A63FB1" w:rsidRDefault="00A63FB1" w:rsidP="00A63FB1">
      <w:pPr>
        <w:pStyle w:val="ListParagraph"/>
        <w:numPr>
          <w:ilvl w:val="0"/>
          <w:numId w:val="1"/>
        </w:numPr>
      </w:pPr>
      <w:r>
        <w:t>Using the information provided about Catherine on pages 6-10 complete Catherine’s tax return</w:t>
      </w:r>
    </w:p>
    <w:p w:rsidR="001C4A3F" w:rsidRDefault="001C4A3F" w:rsidP="00A63FB1">
      <w:pPr>
        <w:pStyle w:val="ListParagraph"/>
        <w:numPr>
          <w:ilvl w:val="0"/>
          <w:numId w:val="1"/>
        </w:numPr>
      </w:pPr>
      <w:r>
        <w:t>Save the completed forms to your documents as “Income Tax Practice”</w:t>
      </w:r>
      <w:bookmarkStart w:id="0" w:name="_GoBack"/>
      <w:bookmarkEnd w:id="0"/>
    </w:p>
    <w:p w:rsidR="00787166" w:rsidRPr="00787166" w:rsidRDefault="00787166" w:rsidP="00787166">
      <w:pPr>
        <w:ind w:left="360"/>
        <w:rPr>
          <w:b/>
        </w:rPr>
      </w:pPr>
      <w:r w:rsidRPr="00787166">
        <w:rPr>
          <w:b/>
        </w:rPr>
        <w:t xml:space="preserve">Necessary forms: </w:t>
      </w:r>
    </w:p>
    <w:p w:rsidR="00787166" w:rsidRDefault="00163069" w:rsidP="00787166">
      <w:pPr>
        <w:ind w:left="360"/>
      </w:pPr>
      <w:r>
        <w:t xml:space="preserve">T1 General - </w:t>
      </w:r>
      <w:hyperlink r:id="rId6" w:history="1">
        <w:r w:rsidR="00787166" w:rsidRPr="009644EF">
          <w:rPr>
            <w:rStyle w:val="Hyperlink"/>
          </w:rPr>
          <w:t>http://www.cra-arc.gc.ca/E/pbg/tf/5000-r/README.html</w:t>
        </w:r>
      </w:hyperlink>
      <w:r w:rsidR="00787166">
        <w:t xml:space="preserve"> </w:t>
      </w:r>
      <w:r>
        <w:t xml:space="preserve">use </w:t>
      </w:r>
      <w:r w:rsidR="00787166">
        <w:t>PDF fillable</w:t>
      </w:r>
    </w:p>
    <w:p w:rsidR="00787166" w:rsidRDefault="001C4A3F" w:rsidP="00787166">
      <w:pPr>
        <w:ind w:left="360"/>
      </w:pPr>
      <w:r>
        <w:t xml:space="preserve">Schedule 1 - </w:t>
      </w:r>
      <w:hyperlink r:id="rId7" w:history="1">
        <w:r w:rsidRPr="009644EF">
          <w:rPr>
            <w:rStyle w:val="Hyperlink"/>
          </w:rPr>
          <w:t>http://www.cra-arc.gc.ca/E/pbg/tf/5000-s1/README.html</w:t>
        </w:r>
      </w:hyperlink>
      <w:r>
        <w:t xml:space="preserve"> use PDF fillable</w:t>
      </w:r>
    </w:p>
    <w:p w:rsidR="00A63FB1" w:rsidRDefault="00A63FB1" w:rsidP="00A63FB1"/>
    <w:p w:rsidR="00A63FB1" w:rsidRDefault="001C4A3F" w:rsidP="00A63FB1">
      <w:r>
        <w:t xml:space="preserve">Use the General Income Tax &amp; Benefits guide to help you: </w:t>
      </w:r>
      <w:r>
        <w:br/>
      </w:r>
      <w:hyperlink r:id="rId8" w:history="1">
        <w:r w:rsidRPr="009644EF">
          <w:rPr>
            <w:rStyle w:val="Hyperlink"/>
          </w:rPr>
          <w:t>http://www.cra-arc.gc.ca/E/pub/tg/5000-g/5000g-16e.pdf</w:t>
        </w:r>
      </w:hyperlink>
      <w:r>
        <w:t xml:space="preserve"> </w:t>
      </w:r>
    </w:p>
    <w:p w:rsidR="00A63FB1" w:rsidRDefault="00A63FB1" w:rsidP="00A63FB1">
      <w:r>
        <w:t xml:space="preserve">All tax forms: </w:t>
      </w:r>
      <w:hyperlink r:id="rId9" w:history="1">
        <w:r w:rsidRPr="009644EF">
          <w:rPr>
            <w:rStyle w:val="Hyperlink"/>
          </w:rPr>
          <w:t>http://www.cra-arc.gc.ca/menu/LBA-e.html</w:t>
        </w:r>
      </w:hyperlink>
      <w:r>
        <w:t xml:space="preserve"> </w:t>
      </w:r>
    </w:p>
    <w:p w:rsidR="00A63FB1" w:rsidRDefault="00A63FB1" w:rsidP="00A63FB1">
      <w:r>
        <w:t xml:space="preserve">Get ready to file your returns: </w:t>
      </w:r>
      <w:hyperlink r:id="rId10" w:history="1">
        <w:r w:rsidRPr="009644EF">
          <w:rPr>
            <w:rStyle w:val="Hyperlink"/>
          </w:rPr>
          <w:t>http://www.cra-arc.gc.ca/gncy/t1gtrdy/menu-eng.html</w:t>
        </w:r>
      </w:hyperlink>
      <w:r>
        <w:t xml:space="preserve"> </w:t>
      </w:r>
    </w:p>
    <w:p w:rsidR="00A63FB1" w:rsidRDefault="00A63FB1" w:rsidP="004F4F31"/>
    <w:sectPr w:rsidR="00A63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862CB"/>
    <w:multiLevelType w:val="hybridMultilevel"/>
    <w:tmpl w:val="F9E8E1E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F31"/>
    <w:rsid w:val="00163069"/>
    <w:rsid w:val="001C4A3F"/>
    <w:rsid w:val="004F4F31"/>
    <w:rsid w:val="00787166"/>
    <w:rsid w:val="00A63FB1"/>
    <w:rsid w:val="00CD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2DEBDA-ED9A-4728-BF61-A28A71A1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F3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63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a-arc.gc.ca/E/pub/tg/5000-g/5000g-16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ra-arc.gc.ca/E/pbg/tf/5000-s1/README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a-arc.gc.ca/E/pbg/tf/5000-r/README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issmcfarlen.wikispaces.com" TargetMode="External"/><Relationship Id="rId10" Type="http://schemas.openxmlformats.org/officeDocument/2006/relationships/hyperlink" Target="http://www.cra-arc.gc.ca/gncy/t1gtrdy/menu-eng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ra-arc.gc.ca/menu/LBA-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88CDA123.dotm</Template>
  <TotalTime>63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2017-04-11T23:51:00Z</dcterms:created>
  <dcterms:modified xsi:type="dcterms:W3CDTF">2017-04-12T01:10:00Z</dcterms:modified>
</cp:coreProperties>
</file>